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BF" w:rsidRPr="003917FF" w:rsidRDefault="004F2839" w:rsidP="004F2839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Перечень </w:t>
      </w:r>
      <w:r w:rsidR="005A03BF" w:rsidRPr="003917FF">
        <w:rPr>
          <w:rFonts w:cs="Times New Roman"/>
        </w:rPr>
        <w:t>нормативных правовых актов</w:t>
      </w:r>
    </w:p>
    <w:p w:rsidR="003917FF" w:rsidRPr="003917FF" w:rsidRDefault="004F2839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>к конкурсу</w:t>
      </w:r>
      <w:r w:rsidR="005A03BF" w:rsidRPr="003917FF">
        <w:rPr>
          <w:rFonts w:cs="Times New Roman"/>
        </w:rPr>
        <w:t xml:space="preserve"> </w:t>
      </w:r>
      <w:r w:rsidR="003917FF" w:rsidRPr="003917FF">
        <w:rPr>
          <w:rFonts w:cs="Times New Roman"/>
        </w:rPr>
        <w:t>в Департамент природных ресурсов, экологии</w:t>
      </w:r>
    </w:p>
    <w:p w:rsidR="003917FF" w:rsidRPr="003917FF" w:rsidRDefault="003917FF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и агропромышленного комплекса Ненецкого автономного округа</w:t>
      </w:r>
    </w:p>
    <w:p w:rsidR="00700E15" w:rsidRPr="003917FF" w:rsidRDefault="003917FF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</w:t>
      </w:r>
      <w:r w:rsidR="00700E15" w:rsidRPr="003917FF">
        <w:rPr>
          <w:rFonts w:cs="Times New Roman"/>
        </w:rPr>
        <w:t>для формирования кадрового резерва</w:t>
      </w:r>
    </w:p>
    <w:p w:rsidR="00700E15" w:rsidRPr="003917FF" w:rsidRDefault="00700E15" w:rsidP="00700E15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для замещения должностей государственной гражданской службы</w:t>
      </w:r>
    </w:p>
    <w:p w:rsidR="000D3514" w:rsidRPr="003917FF" w:rsidRDefault="00700E15" w:rsidP="000D3514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Ненецкого автономного округа </w:t>
      </w:r>
      <w:r w:rsidR="00BF7B4E">
        <w:rPr>
          <w:rFonts w:cs="Times New Roman"/>
        </w:rPr>
        <w:t>главной</w:t>
      </w:r>
      <w:r w:rsidR="00210771" w:rsidRPr="003917FF">
        <w:rPr>
          <w:rFonts w:cs="Times New Roman"/>
        </w:rPr>
        <w:t xml:space="preserve"> </w:t>
      </w:r>
      <w:r w:rsidRPr="003917FF">
        <w:rPr>
          <w:rFonts w:cs="Times New Roman"/>
        </w:rPr>
        <w:t xml:space="preserve">группы </w:t>
      </w:r>
    </w:p>
    <w:p w:rsidR="00750BAD" w:rsidRPr="000B5FAA" w:rsidRDefault="009C64EF" w:rsidP="000D3514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  <w:color w:val="FF0000"/>
          <w:sz w:val="26"/>
          <w:szCs w:val="26"/>
        </w:rPr>
      </w:pPr>
      <w:r w:rsidRPr="000B5FAA">
        <w:rPr>
          <w:rFonts w:cs="Times New Roman"/>
          <w:color w:val="FF0000"/>
          <w:sz w:val="26"/>
          <w:szCs w:val="26"/>
        </w:rPr>
        <w:tab/>
      </w:r>
    </w:p>
    <w:p w:rsidR="00FF73C7" w:rsidRPr="000B5FAA" w:rsidRDefault="00FF73C7" w:rsidP="00210771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  <w:color w:val="FF0000"/>
          <w:sz w:val="26"/>
          <w:szCs w:val="26"/>
        </w:rPr>
      </w:pPr>
    </w:p>
    <w:p w:rsidR="00C374FB" w:rsidRPr="003917FF" w:rsidRDefault="00C374FB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 xml:space="preserve">Конституция Российской Федерации; </w:t>
      </w:r>
    </w:p>
    <w:p w:rsidR="009C64EF" w:rsidRPr="003917FF" w:rsidRDefault="00C374FB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Федеральный закон от 27.07.2004 № 79-ФЗ «О государственной гражданской службе Российской Федерации»;</w:t>
      </w:r>
    </w:p>
    <w:p w:rsidR="00C910CA" w:rsidRPr="003917FF" w:rsidRDefault="00C374FB" w:rsidP="00DA0EC5">
      <w:pPr>
        <w:pStyle w:val="a4"/>
        <w:numPr>
          <w:ilvl w:val="0"/>
          <w:numId w:val="1"/>
        </w:numPr>
        <w:ind w:firstLine="709"/>
        <w:rPr>
          <w:sz w:val="26"/>
          <w:szCs w:val="26"/>
        </w:rPr>
      </w:pPr>
      <w:r w:rsidRPr="003917FF">
        <w:rPr>
          <w:rFonts w:cs="Times New Roman"/>
          <w:sz w:val="26"/>
          <w:szCs w:val="26"/>
        </w:rPr>
        <w:t>Федеральный закон от 25.12.2008 № 273-ФЗ «О противодействии коррупции»;</w:t>
      </w:r>
      <w:r w:rsidR="009C64EF" w:rsidRPr="003917FF">
        <w:rPr>
          <w:rFonts w:cs="Times New Roman"/>
          <w:sz w:val="26"/>
          <w:szCs w:val="26"/>
        </w:rPr>
        <w:t xml:space="preserve"> </w:t>
      </w:r>
    </w:p>
    <w:p w:rsidR="00C910CA" w:rsidRPr="003917FF" w:rsidRDefault="00C910CA" w:rsidP="00DA0EC5">
      <w:pPr>
        <w:pStyle w:val="a4"/>
        <w:numPr>
          <w:ilvl w:val="0"/>
          <w:numId w:val="1"/>
        </w:numPr>
        <w:ind w:firstLine="709"/>
        <w:rPr>
          <w:sz w:val="26"/>
          <w:szCs w:val="26"/>
        </w:rPr>
      </w:pPr>
      <w:r w:rsidRPr="003917FF">
        <w:rPr>
          <w:sz w:val="26"/>
          <w:szCs w:val="26"/>
        </w:rPr>
        <w:t>Федеральный закон от 02.05.2006 № 59-ФЗ «О порядке рассмотрения обращений граждан Российской Федерации»;</w:t>
      </w:r>
    </w:p>
    <w:p w:rsidR="003B7C1E" w:rsidRPr="003917FF" w:rsidRDefault="003B7C1E" w:rsidP="00DA0EC5">
      <w:pPr>
        <w:pStyle w:val="a4"/>
        <w:numPr>
          <w:ilvl w:val="0"/>
          <w:numId w:val="1"/>
        </w:numPr>
        <w:ind w:firstLine="709"/>
        <w:rPr>
          <w:sz w:val="26"/>
          <w:szCs w:val="26"/>
        </w:rPr>
      </w:pPr>
      <w:r w:rsidRPr="003917FF">
        <w:rPr>
          <w:sz w:val="26"/>
          <w:szCs w:val="26"/>
        </w:rPr>
        <w:t>Федеральный закон от 27.07.2006 № 152-ФЗ «О персональных данных»;</w:t>
      </w:r>
    </w:p>
    <w:p w:rsidR="00DA0EC5" w:rsidRPr="003917FF" w:rsidRDefault="00DA0EC5" w:rsidP="003F159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 xml:space="preserve">Федеральный закон от 09.02.2009 № 8-ФЗ «Об обеспечении доступа </w:t>
      </w:r>
      <w:r w:rsidRPr="003917FF">
        <w:rPr>
          <w:rFonts w:cs="Times New Roman"/>
          <w:sz w:val="26"/>
          <w:szCs w:val="26"/>
        </w:rPr>
        <w:br/>
        <w:t xml:space="preserve">к информации о деятельности государственных органов и органов местного самоуправления»; </w:t>
      </w:r>
    </w:p>
    <w:p w:rsidR="00C374FB" w:rsidRPr="003917FF" w:rsidRDefault="00C374FB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Устав Ненецкого автономного округа;</w:t>
      </w:r>
    </w:p>
    <w:p w:rsidR="00AD2D9B" w:rsidRPr="003917FF" w:rsidRDefault="00A67F82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з</w:t>
      </w:r>
      <w:r w:rsidR="00C374FB" w:rsidRPr="003917FF">
        <w:rPr>
          <w:rFonts w:cs="Times New Roman"/>
          <w:sz w:val="26"/>
          <w:szCs w:val="26"/>
        </w:rPr>
        <w:t xml:space="preserve">акон Ненецкого автономного округа от 01.12.2005 № 636-оз </w:t>
      </w:r>
      <w:r w:rsidR="00C374FB" w:rsidRPr="003917FF">
        <w:rPr>
          <w:rFonts w:cs="Times New Roman"/>
          <w:sz w:val="26"/>
          <w:szCs w:val="26"/>
        </w:rPr>
        <w:br/>
        <w:t>«О государственной гражданской службе Ненецкого автономного округа»</w:t>
      </w:r>
      <w:r w:rsidR="00D429F8" w:rsidRPr="003917FF">
        <w:rPr>
          <w:rFonts w:cs="Times New Roman"/>
          <w:sz w:val="26"/>
          <w:szCs w:val="26"/>
        </w:rPr>
        <w:t>;</w:t>
      </w:r>
    </w:p>
    <w:p w:rsidR="00000201" w:rsidRPr="003917FF" w:rsidRDefault="00000201" w:rsidP="00DA0EC5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7FF">
        <w:rPr>
          <w:rFonts w:ascii="Times New Roman" w:hAnsi="Times New Roman" w:cs="Times New Roman"/>
          <w:sz w:val="26"/>
          <w:szCs w:val="26"/>
        </w:rPr>
        <w:t xml:space="preserve">закон Ненецкого автономного округа от 06.01.2005 № 542-оз </w:t>
      </w:r>
      <w:r w:rsidR="00041254" w:rsidRPr="003917FF">
        <w:rPr>
          <w:rFonts w:ascii="Times New Roman" w:hAnsi="Times New Roman" w:cs="Times New Roman"/>
          <w:sz w:val="26"/>
          <w:szCs w:val="26"/>
        </w:rPr>
        <w:br/>
      </w:r>
      <w:r w:rsidRPr="003917FF">
        <w:rPr>
          <w:rFonts w:ascii="Times New Roman" w:hAnsi="Times New Roman" w:cs="Times New Roman"/>
          <w:sz w:val="26"/>
          <w:szCs w:val="26"/>
        </w:rPr>
        <w:t xml:space="preserve">«Об </w:t>
      </w:r>
      <w:r w:rsidR="00E34FDB" w:rsidRPr="003917FF">
        <w:rPr>
          <w:rFonts w:ascii="Times New Roman" w:hAnsi="Times New Roman" w:cs="Times New Roman"/>
          <w:sz w:val="26"/>
          <w:szCs w:val="26"/>
        </w:rPr>
        <w:t>А</w:t>
      </w:r>
      <w:r w:rsidRPr="003917FF">
        <w:rPr>
          <w:rFonts w:ascii="Times New Roman" w:hAnsi="Times New Roman" w:cs="Times New Roman"/>
          <w:sz w:val="26"/>
          <w:szCs w:val="26"/>
        </w:rPr>
        <w:t xml:space="preserve">дминистрации Ненецкого автономного округа»; </w:t>
      </w:r>
    </w:p>
    <w:p w:rsidR="00000201" w:rsidRPr="003917FF" w:rsidRDefault="00000201" w:rsidP="00DA0EC5">
      <w:pPr>
        <w:pStyle w:val="ConsPlusNormal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3917FF">
        <w:rPr>
          <w:rFonts w:ascii="Times New Roman" w:hAnsi="Times New Roman" w:cs="Times New Roman"/>
          <w:sz w:val="26"/>
          <w:szCs w:val="26"/>
        </w:rPr>
        <w:t xml:space="preserve">Закон Ненецкого автономного округа Ненецкого автономного округа </w:t>
      </w:r>
      <w:r w:rsidRPr="003917FF">
        <w:rPr>
          <w:rFonts w:ascii="Times New Roman" w:hAnsi="Times New Roman" w:cs="Times New Roman"/>
          <w:sz w:val="26"/>
          <w:szCs w:val="26"/>
        </w:rPr>
        <w:br/>
        <w:t>от 06.01.2005 № 538-оз «О статусе лиц, замещающих государственные должности Ненецкого автономного округа»;</w:t>
      </w:r>
    </w:p>
    <w:p w:rsidR="005F6116" w:rsidRPr="003917FF" w:rsidRDefault="005F6116" w:rsidP="00DA0EC5">
      <w:pPr>
        <w:pStyle w:val="ConsPlusNormal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3917F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Ненецкого автономного округа </w:t>
      </w:r>
      <w:r w:rsidR="00B352B3" w:rsidRPr="003917FF">
        <w:rPr>
          <w:rFonts w:ascii="Times New Roman" w:hAnsi="Times New Roman" w:cs="Times New Roman"/>
          <w:sz w:val="26"/>
          <w:szCs w:val="26"/>
        </w:rPr>
        <w:br/>
      </w:r>
      <w:r w:rsidRPr="003917FF">
        <w:rPr>
          <w:rFonts w:ascii="Times New Roman" w:hAnsi="Times New Roman" w:cs="Times New Roman"/>
          <w:sz w:val="26"/>
          <w:szCs w:val="26"/>
        </w:rPr>
        <w:t>от 24.08.2015 № 266-п «Об утверждении Регламента работы Администрации Ненецкого автономного округа»;</w:t>
      </w:r>
    </w:p>
    <w:p w:rsidR="00000201" w:rsidRDefault="005F6116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Постановление губернатора Ненецкого автономного округа от 10.06.2022 № 35-пг «О системе и структуре исполнительных органов Ненецкого авт</w:t>
      </w:r>
      <w:r w:rsidR="003917FF">
        <w:rPr>
          <w:rFonts w:cs="Times New Roman"/>
          <w:sz w:val="26"/>
          <w:szCs w:val="26"/>
        </w:rPr>
        <w:t>ономного округа»</w:t>
      </w:r>
      <w:r w:rsidR="003A5BAF">
        <w:rPr>
          <w:rFonts w:cs="Times New Roman"/>
          <w:sz w:val="26"/>
          <w:szCs w:val="26"/>
        </w:rPr>
        <w:t>.</w:t>
      </w:r>
    </w:p>
    <w:p w:rsidR="00AD2D9B" w:rsidRPr="003A5BAF" w:rsidRDefault="00AD2D9B" w:rsidP="003A5BAF">
      <w:pPr>
        <w:widowControl w:val="0"/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bookmarkStart w:id="0" w:name="_GoBack"/>
      <w:bookmarkEnd w:id="0"/>
    </w:p>
    <w:p w:rsidR="006B5EAF" w:rsidRPr="00A67F82" w:rsidRDefault="006B5EAF" w:rsidP="00E34FDB">
      <w:pPr>
        <w:widowControl w:val="0"/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</w:p>
    <w:p w:rsidR="002C4311" w:rsidRPr="00A67F82" w:rsidRDefault="006B5EAF" w:rsidP="00262C5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</w:rPr>
      </w:pPr>
      <w:r w:rsidRPr="00A67F82">
        <w:rPr>
          <w:rFonts w:cs="Times New Roman"/>
          <w:b/>
          <w:sz w:val="26"/>
          <w:szCs w:val="26"/>
        </w:rPr>
        <w:t>___________</w:t>
      </w:r>
    </w:p>
    <w:p w:rsidR="00262C51" w:rsidRPr="00A67F82" w:rsidRDefault="00262C51">
      <w:pPr>
        <w:widowControl w:val="0"/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</w:p>
    <w:sectPr w:rsidR="00262C51" w:rsidRPr="00A6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871DA"/>
    <w:multiLevelType w:val="hybridMultilevel"/>
    <w:tmpl w:val="A70CE970"/>
    <w:lvl w:ilvl="0" w:tplc="6414CF6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8280A"/>
    <w:multiLevelType w:val="hybridMultilevel"/>
    <w:tmpl w:val="02E4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39"/>
    <w:rsid w:val="00000201"/>
    <w:rsid w:val="00041254"/>
    <w:rsid w:val="000652C3"/>
    <w:rsid w:val="000B5FAA"/>
    <w:rsid w:val="000B5FBA"/>
    <w:rsid w:val="000D3514"/>
    <w:rsid w:val="00123864"/>
    <w:rsid w:val="001554C9"/>
    <w:rsid w:val="001B7DB9"/>
    <w:rsid w:val="001C4DB0"/>
    <w:rsid w:val="00210771"/>
    <w:rsid w:val="00262C51"/>
    <w:rsid w:val="00284629"/>
    <w:rsid w:val="002C4311"/>
    <w:rsid w:val="00311BB6"/>
    <w:rsid w:val="003917FF"/>
    <w:rsid w:val="003A5BAF"/>
    <w:rsid w:val="003B7C1E"/>
    <w:rsid w:val="003D1DDA"/>
    <w:rsid w:val="00420887"/>
    <w:rsid w:val="00471C87"/>
    <w:rsid w:val="004A36EE"/>
    <w:rsid w:val="004F2839"/>
    <w:rsid w:val="00552B8A"/>
    <w:rsid w:val="00566CEB"/>
    <w:rsid w:val="005A03BF"/>
    <w:rsid w:val="005B59EC"/>
    <w:rsid w:val="005D20C3"/>
    <w:rsid w:val="005F6116"/>
    <w:rsid w:val="006A5D34"/>
    <w:rsid w:val="006B5EAF"/>
    <w:rsid w:val="00700E15"/>
    <w:rsid w:val="007139F4"/>
    <w:rsid w:val="00747221"/>
    <w:rsid w:val="00750BAD"/>
    <w:rsid w:val="00757C51"/>
    <w:rsid w:val="008F6722"/>
    <w:rsid w:val="009304A2"/>
    <w:rsid w:val="009412F4"/>
    <w:rsid w:val="009A0785"/>
    <w:rsid w:val="009C64EF"/>
    <w:rsid w:val="00A023DF"/>
    <w:rsid w:val="00A67F82"/>
    <w:rsid w:val="00AA7B82"/>
    <w:rsid w:val="00AB3A70"/>
    <w:rsid w:val="00AD2D9B"/>
    <w:rsid w:val="00AD6AA4"/>
    <w:rsid w:val="00B23068"/>
    <w:rsid w:val="00B352B3"/>
    <w:rsid w:val="00BF7B4E"/>
    <w:rsid w:val="00C374FB"/>
    <w:rsid w:val="00C910CA"/>
    <w:rsid w:val="00CB12D7"/>
    <w:rsid w:val="00D07C40"/>
    <w:rsid w:val="00D1680E"/>
    <w:rsid w:val="00D429F8"/>
    <w:rsid w:val="00D77911"/>
    <w:rsid w:val="00DA0EC5"/>
    <w:rsid w:val="00E34FDB"/>
    <w:rsid w:val="00E6721C"/>
    <w:rsid w:val="00EB0D87"/>
    <w:rsid w:val="00F452AD"/>
    <w:rsid w:val="00FC5B70"/>
    <w:rsid w:val="00FF3BD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341E9-F093-423A-87AE-95E6070E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3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4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0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8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8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F6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61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 Елена Николаевна</dc:creator>
  <cp:lastModifiedBy>Качева Юлия Сергеевна</cp:lastModifiedBy>
  <cp:revision>27</cp:revision>
  <cp:lastPrinted>2022-03-16T11:39:00Z</cp:lastPrinted>
  <dcterms:created xsi:type="dcterms:W3CDTF">2025-05-22T12:05:00Z</dcterms:created>
  <dcterms:modified xsi:type="dcterms:W3CDTF">2026-03-20T10:55:00Z</dcterms:modified>
</cp:coreProperties>
</file>