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DE" w:rsidRPr="00811430" w:rsidRDefault="00C26A5A" w:rsidP="00864202">
      <w:pPr>
        <w:spacing w:after="15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Аппарат</w:t>
      </w:r>
      <w:r w:rsidR="003B7D3B">
        <w:rPr>
          <w:sz w:val="26"/>
          <w:szCs w:val="26"/>
        </w:rPr>
        <w:t xml:space="preserve"> </w:t>
      </w:r>
      <w:r w:rsidR="00DB0860">
        <w:rPr>
          <w:sz w:val="26"/>
          <w:szCs w:val="26"/>
        </w:rPr>
        <w:t>Администрации Ненецкого автономного округа</w:t>
      </w:r>
      <w:r w:rsidR="00864202">
        <w:rPr>
          <w:sz w:val="26"/>
          <w:szCs w:val="26"/>
        </w:rPr>
        <w:t xml:space="preserve"> </w:t>
      </w:r>
      <w:r w:rsidR="009631DE" w:rsidRPr="00811430">
        <w:rPr>
          <w:sz w:val="26"/>
          <w:szCs w:val="26"/>
        </w:rPr>
        <w:t xml:space="preserve">объявляет конкурс </w:t>
      </w:r>
      <w:r w:rsidR="004D7655" w:rsidRPr="004D7655">
        <w:rPr>
          <w:sz w:val="26"/>
          <w:szCs w:val="26"/>
        </w:rPr>
        <w:t xml:space="preserve">для </w:t>
      </w:r>
      <w:r w:rsidR="003C0439">
        <w:rPr>
          <w:sz w:val="26"/>
          <w:szCs w:val="26"/>
        </w:rPr>
        <w:t xml:space="preserve">формирования кадрового резерва на должность </w:t>
      </w:r>
      <w:r w:rsidR="003B42F6" w:rsidRPr="003B42F6">
        <w:rPr>
          <w:b/>
          <w:sz w:val="26"/>
          <w:szCs w:val="26"/>
        </w:rPr>
        <w:t>главного консультанта отдела закупок</w:t>
      </w:r>
      <w:r w:rsidR="00182A64" w:rsidRPr="00182A64">
        <w:rPr>
          <w:b/>
          <w:sz w:val="26"/>
          <w:szCs w:val="26"/>
        </w:rPr>
        <w:t xml:space="preserve"> </w:t>
      </w:r>
      <w:r w:rsidR="00245990" w:rsidRPr="00245990">
        <w:rPr>
          <w:b/>
          <w:sz w:val="26"/>
          <w:szCs w:val="26"/>
        </w:rPr>
        <w:t>Управлени</w:t>
      </w:r>
      <w:r w:rsidR="00245990">
        <w:rPr>
          <w:b/>
          <w:sz w:val="26"/>
          <w:szCs w:val="26"/>
        </w:rPr>
        <w:t>я</w:t>
      </w:r>
      <w:r w:rsidR="00245990" w:rsidRPr="00245990">
        <w:rPr>
          <w:b/>
          <w:sz w:val="26"/>
          <w:szCs w:val="26"/>
        </w:rPr>
        <w:t xml:space="preserve"> государственного заказа </w:t>
      </w:r>
      <w:r w:rsidR="00182A64" w:rsidRPr="00182A64">
        <w:rPr>
          <w:b/>
          <w:sz w:val="26"/>
          <w:szCs w:val="26"/>
        </w:rPr>
        <w:t>Ненецкого автономно округа</w:t>
      </w:r>
      <w:r w:rsidR="009631DE" w:rsidRPr="00811430">
        <w:rPr>
          <w:b/>
          <w:sz w:val="26"/>
          <w:szCs w:val="26"/>
        </w:rPr>
        <w:t>.</w:t>
      </w:r>
      <w:r w:rsidR="009631DE" w:rsidRPr="00811430">
        <w:rPr>
          <w:sz w:val="26"/>
          <w:szCs w:val="26"/>
        </w:rPr>
        <w:t xml:space="preserve"> Должность </w:t>
      </w:r>
      <w:r w:rsidR="003B42F6" w:rsidRPr="003B42F6">
        <w:rPr>
          <w:sz w:val="26"/>
          <w:szCs w:val="26"/>
        </w:rPr>
        <w:t xml:space="preserve">главного консультанта </w:t>
      </w:r>
      <w:r w:rsidR="00864202">
        <w:rPr>
          <w:sz w:val="26"/>
          <w:szCs w:val="26"/>
        </w:rPr>
        <w:t>относится</w:t>
      </w:r>
      <w:r w:rsidR="00864202" w:rsidRPr="00D84658">
        <w:rPr>
          <w:sz w:val="26"/>
          <w:szCs w:val="26"/>
        </w:rPr>
        <w:t xml:space="preserve"> к </w:t>
      </w:r>
      <w:r w:rsidR="00182A64">
        <w:rPr>
          <w:sz w:val="26"/>
          <w:szCs w:val="26"/>
        </w:rPr>
        <w:t>ведущей</w:t>
      </w:r>
      <w:r w:rsidR="00864202" w:rsidRPr="00D84658">
        <w:rPr>
          <w:sz w:val="26"/>
          <w:szCs w:val="26"/>
        </w:rPr>
        <w:t xml:space="preserve"> группе должностей гражданской службы Ненецкого автономного округа категории «специалисты</w:t>
      </w:r>
      <w:r w:rsidR="00864202" w:rsidRPr="007D6A78">
        <w:rPr>
          <w:sz w:val="26"/>
          <w:szCs w:val="26"/>
        </w:rPr>
        <w:t>»</w:t>
      </w:r>
      <w:r w:rsidR="009631DE" w:rsidRPr="00811430">
        <w:rPr>
          <w:sz w:val="26"/>
          <w:szCs w:val="26"/>
        </w:rPr>
        <w:t>.</w:t>
      </w:r>
    </w:p>
    <w:p w:rsidR="002051C2" w:rsidRPr="008D7C25" w:rsidRDefault="002051C2" w:rsidP="000F5CDB">
      <w:pPr>
        <w:pStyle w:val="2"/>
        <w:ind w:right="-2" w:firstLine="709"/>
        <w:rPr>
          <w:sz w:val="26"/>
          <w:szCs w:val="26"/>
        </w:rPr>
      </w:pPr>
      <w:r w:rsidRPr="008D7C25">
        <w:rPr>
          <w:sz w:val="26"/>
          <w:szCs w:val="26"/>
        </w:rPr>
        <w:t>Требования, предъявляемые к претендентам:</w:t>
      </w:r>
    </w:p>
    <w:p w:rsidR="00864202" w:rsidRPr="00864202" w:rsidRDefault="003B42F6" w:rsidP="00245990">
      <w:pPr>
        <w:pStyle w:val="a7"/>
        <w:numPr>
          <w:ilvl w:val="0"/>
          <w:numId w:val="8"/>
        </w:numPr>
        <w:ind w:left="0" w:right="-6" w:firstLine="709"/>
        <w:jc w:val="both"/>
        <w:rPr>
          <w:sz w:val="26"/>
          <w:szCs w:val="26"/>
        </w:rPr>
      </w:pPr>
      <w:r w:rsidRPr="001425C1">
        <w:rPr>
          <w:sz w:val="26"/>
          <w:szCs w:val="26"/>
        </w:rPr>
        <w:t xml:space="preserve">наличие высшего образования </w:t>
      </w:r>
      <w:r>
        <w:rPr>
          <w:sz w:val="26"/>
          <w:szCs w:val="26"/>
        </w:rPr>
        <w:t>по направлению подготовки (специальности) «юриспруденция», а также профессионального или дополнительного (в том числе краткосрочного) образования в сфере закупок</w:t>
      </w:r>
      <w:r w:rsidRPr="001425C1">
        <w:rPr>
          <w:sz w:val="26"/>
          <w:szCs w:val="26"/>
        </w:rPr>
        <w:t>;</w:t>
      </w:r>
    </w:p>
    <w:p w:rsidR="00182A64" w:rsidRDefault="003B42F6" w:rsidP="00182A64">
      <w:pPr>
        <w:pStyle w:val="a7"/>
        <w:numPr>
          <w:ilvl w:val="0"/>
          <w:numId w:val="8"/>
        </w:numPr>
        <w:ind w:left="0" w:right="-6" w:firstLine="709"/>
        <w:jc w:val="both"/>
        <w:rPr>
          <w:sz w:val="26"/>
          <w:szCs w:val="26"/>
        </w:rPr>
      </w:pPr>
      <w:r w:rsidRPr="001425C1">
        <w:rPr>
          <w:sz w:val="26"/>
          <w:szCs w:val="26"/>
        </w:rPr>
        <w:t>наличие стажа гос</w:t>
      </w:r>
      <w:r>
        <w:rPr>
          <w:sz w:val="26"/>
          <w:szCs w:val="26"/>
        </w:rPr>
        <w:t>ударственной гражданской службы</w:t>
      </w:r>
      <w:r w:rsidRPr="001425C1">
        <w:rPr>
          <w:sz w:val="26"/>
          <w:szCs w:val="26"/>
        </w:rPr>
        <w:t xml:space="preserve"> не менее двух лет или стажа работы по специальности не менее четырёх лет</w:t>
      </w:r>
      <w:r w:rsidRPr="00032B80">
        <w:rPr>
          <w:sz w:val="26"/>
          <w:szCs w:val="26"/>
        </w:rPr>
        <w:t>, а для лиц, имеющих диплом специалиста или магистра с отличием, в течение трёх лет со дня выдачи диплома, - стаж гражданской службы или стаж (опыт) работы по специальности не менее одного года</w:t>
      </w:r>
      <w:r w:rsidRPr="001425C1">
        <w:rPr>
          <w:sz w:val="26"/>
          <w:szCs w:val="26"/>
        </w:rPr>
        <w:t>;</w:t>
      </w:r>
    </w:p>
    <w:p w:rsidR="003B42F6" w:rsidRDefault="003B42F6" w:rsidP="00245990">
      <w:pPr>
        <w:pStyle w:val="a7"/>
        <w:numPr>
          <w:ilvl w:val="0"/>
          <w:numId w:val="8"/>
        </w:numPr>
        <w:ind w:left="0" w:right="-6" w:firstLine="709"/>
        <w:jc w:val="both"/>
        <w:rPr>
          <w:sz w:val="26"/>
          <w:szCs w:val="26"/>
        </w:rPr>
      </w:pPr>
      <w:r w:rsidRPr="001425C1">
        <w:rPr>
          <w:sz w:val="26"/>
          <w:szCs w:val="26"/>
        </w:rPr>
        <w:t xml:space="preserve">наличие профессиональных знаний: Конституции Российской Федерации; федерального и окружного законодательства по вопросам деятельности </w:t>
      </w:r>
      <w:r>
        <w:rPr>
          <w:sz w:val="26"/>
          <w:szCs w:val="26"/>
        </w:rPr>
        <w:t>Управления</w:t>
      </w:r>
      <w:r w:rsidRPr="001425C1">
        <w:rPr>
          <w:sz w:val="26"/>
          <w:szCs w:val="26"/>
        </w:rPr>
        <w:t xml:space="preserve"> государственного заказа Ненецкого автономного округа; Устава Ненецкого автономного округа, законов и иных нормативных правовых актов в области государственной гражданской службы, нормативных правовых актов по вопросам, регламентирующим деятельность органов государственной власти Ненецкого автономного округа, служебного распорядка </w:t>
      </w:r>
      <w:r>
        <w:rPr>
          <w:sz w:val="26"/>
          <w:szCs w:val="26"/>
        </w:rPr>
        <w:t>Управления</w:t>
      </w:r>
      <w:r w:rsidRPr="001425C1">
        <w:rPr>
          <w:sz w:val="26"/>
          <w:szCs w:val="26"/>
        </w:rPr>
        <w:t xml:space="preserve"> государственного заказа Ненецкого автономного округа, порядка работы со служебной информацией, норм служебной, профессиональной этики и общих принципов служебного поведения государственных гражданских служащих и урегулирования конфликта интересов, основ делопроизводства; программного обеспечения, возможностей и особенностей применения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</w:r>
    </w:p>
    <w:p w:rsidR="00245990" w:rsidRDefault="003B42F6" w:rsidP="00245990">
      <w:pPr>
        <w:pStyle w:val="a7"/>
        <w:numPr>
          <w:ilvl w:val="0"/>
          <w:numId w:val="8"/>
        </w:numPr>
        <w:ind w:left="0" w:right="-6" w:firstLine="709"/>
        <w:jc w:val="both"/>
        <w:rPr>
          <w:sz w:val="26"/>
          <w:szCs w:val="26"/>
        </w:rPr>
      </w:pPr>
      <w:r w:rsidRPr="001425C1">
        <w:rPr>
          <w:sz w:val="26"/>
          <w:szCs w:val="26"/>
        </w:rPr>
        <w:t xml:space="preserve">наличие профессиональных навыков: работы с людьми; практического применения нормативных правовых актов; взаимодействия с государственными органами </w:t>
      </w:r>
      <w:r>
        <w:rPr>
          <w:sz w:val="26"/>
          <w:szCs w:val="26"/>
        </w:rPr>
        <w:t xml:space="preserve">и органами </w:t>
      </w:r>
      <w:r w:rsidRPr="001425C1">
        <w:rPr>
          <w:sz w:val="26"/>
          <w:szCs w:val="26"/>
        </w:rPr>
        <w:t xml:space="preserve">местного самоуправления, организациями; эффективного планирования служебного времени; владения конструктивной критикой; адаптации к новой ситуации и принятия новых подходов в решении поставленных задач; своевременного выявления и разрешения проблемных ситуаций, приводящих к конфликту интересов; публичного выступления; делового письма; работы с информационно-телекоммуникационными сетями, в том числе сетью Интернет, работы в операционной системе </w:t>
      </w:r>
      <w:r w:rsidRPr="001425C1">
        <w:rPr>
          <w:sz w:val="26"/>
          <w:szCs w:val="26"/>
          <w:lang w:val="en-US"/>
        </w:rPr>
        <w:t>Windows</w:t>
      </w:r>
      <w:r w:rsidRPr="001425C1">
        <w:rPr>
          <w:sz w:val="26"/>
          <w:szCs w:val="26"/>
        </w:rPr>
        <w:t>, управления электронной почтой, использование графических объектов в электронных документах, работы с базами данных, внутренними и периферийными устройствами компьютера, работы с программным обеспечением (</w:t>
      </w:r>
      <w:r w:rsidRPr="001425C1">
        <w:rPr>
          <w:sz w:val="26"/>
          <w:szCs w:val="26"/>
          <w:lang w:val="en-US"/>
        </w:rPr>
        <w:t>MS</w:t>
      </w:r>
      <w:r w:rsidRPr="001425C1">
        <w:rPr>
          <w:sz w:val="26"/>
          <w:szCs w:val="26"/>
        </w:rPr>
        <w:t xml:space="preserve"> </w:t>
      </w:r>
      <w:r w:rsidRPr="001425C1">
        <w:rPr>
          <w:sz w:val="26"/>
          <w:szCs w:val="26"/>
          <w:lang w:val="en-US"/>
        </w:rPr>
        <w:t>Office</w:t>
      </w:r>
      <w:r w:rsidRPr="001425C1">
        <w:rPr>
          <w:sz w:val="26"/>
          <w:szCs w:val="26"/>
        </w:rPr>
        <w:t>-</w:t>
      </w:r>
      <w:r w:rsidRPr="001425C1">
        <w:rPr>
          <w:sz w:val="26"/>
          <w:szCs w:val="26"/>
          <w:lang w:val="en-US"/>
        </w:rPr>
        <w:t>Word</w:t>
      </w:r>
      <w:r w:rsidRPr="001425C1">
        <w:rPr>
          <w:sz w:val="26"/>
          <w:szCs w:val="26"/>
        </w:rPr>
        <w:t xml:space="preserve">, </w:t>
      </w:r>
      <w:r w:rsidRPr="001425C1">
        <w:rPr>
          <w:sz w:val="26"/>
          <w:szCs w:val="26"/>
          <w:lang w:val="en-US"/>
        </w:rPr>
        <w:t>Excel</w:t>
      </w:r>
      <w:r w:rsidRPr="001425C1">
        <w:rPr>
          <w:sz w:val="26"/>
          <w:szCs w:val="26"/>
        </w:rPr>
        <w:t xml:space="preserve">, </w:t>
      </w:r>
      <w:r w:rsidRPr="001425C1">
        <w:rPr>
          <w:sz w:val="26"/>
          <w:szCs w:val="26"/>
          <w:lang w:val="en-US"/>
        </w:rPr>
        <w:t>Power</w:t>
      </w:r>
      <w:r w:rsidRPr="001425C1">
        <w:rPr>
          <w:sz w:val="26"/>
          <w:szCs w:val="26"/>
        </w:rPr>
        <w:t xml:space="preserve"> </w:t>
      </w:r>
      <w:r w:rsidRPr="001425C1">
        <w:rPr>
          <w:sz w:val="26"/>
          <w:szCs w:val="26"/>
          <w:lang w:val="en-US"/>
        </w:rPr>
        <w:t>Point</w:t>
      </w:r>
      <w:r w:rsidRPr="001425C1">
        <w:rPr>
          <w:sz w:val="26"/>
          <w:szCs w:val="26"/>
        </w:rPr>
        <w:t>), а также другими средствами механизации труда, знание правил их технической эксплуатации.</w:t>
      </w:r>
    </w:p>
    <w:p w:rsidR="00182A64" w:rsidRPr="00182A64" w:rsidRDefault="00182A64" w:rsidP="00182A64"/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</w:t>
      </w:r>
      <w:r w:rsidR="00731630" w:rsidRPr="008D7C25">
        <w:rPr>
          <w:rFonts w:ascii="Times New Roman" w:hAnsi="Times New Roman"/>
          <w:sz w:val="26"/>
          <w:szCs w:val="26"/>
        </w:rPr>
        <w:t xml:space="preserve"> требованиям к соответствующим</w:t>
      </w:r>
      <w:r w:rsidR="0004385B">
        <w:rPr>
          <w:rFonts w:ascii="Times New Roman" w:hAnsi="Times New Roman"/>
          <w:sz w:val="26"/>
          <w:szCs w:val="26"/>
        </w:rPr>
        <w:t xml:space="preserve"> должностям гражданской службы.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lastRenderedPageBreak/>
        <w:t xml:space="preserve">Условия прохождения государственной гражданской службы Ненецкого автономного округа предусматривает </w:t>
      </w:r>
      <w:r w:rsidR="0073558F" w:rsidRPr="008D7C25">
        <w:rPr>
          <w:rFonts w:ascii="Times New Roman" w:hAnsi="Times New Roman"/>
          <w:sz w:val="26"/>
          <w:szCs w:val="26"/>
        </w:rPr>
        <w:t>соблюдени</w:t>
      </w:r>
      <w:r w:rsidR="0073558F">
        <w:rPr>
          <w:rFonts w:ascii="Times New Roman" w:hAnsi="Times New Roman"/>
          <w:sz w:val="26"/>
          <w:szCs w:val="26"/>
        </w:rPr>
        <w:t>е</w:t>
      </w:r>
      <w:r w:rsidRPr="008D7C25">
        <w:rPr>
          <w:rFonts w:ascii="Times New Roman" w:hAnsi="Times New Roman"/>
          <w:sz w:val="26"/>
          <w:szCs w:val="26"/>
        </w:rPr>
        <w:t xml:space="preserve"> ограничений и запретов, установленных статьями 16, 17 Федерального закона от 27.07.2004 № 79-ФЗ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«О государственной гражданско</w:t>
      </w:r>
      <w:r w:rsidR="0004385B">
        <w:rPr>
          <w:rFonts w:ascii="Times New Roman" w:hAnsi="Times New Roman"/>
          <w:sz w:val="26"/>
          <w:szCs w:val="26"/>
        </w:rPr>
        <w:t>й службе Российской Федерации».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Денежное содержание государственным гражданским служащим Ненецкого автономного округа выплачивается в соответствии с окружным законом </w:t>
      </w:r>
      <w:r w:rsidR="00F44E02">
        <w:rPr>
          <w:rFonts w:ascii="Times New Roman" w:hAnsi="Times New Roman"/>
          <w:sz w:val="26"/>
          <w:szCs w:val="26"/>
        </w:rPr>
        <w:br/>
      </w:r>
      <w:r w:rsidRPr="008D7C25">
        <w:rPr>
          <w:rFonts w:ascii="Times New Roman" w:hAnsi="Times New Roman"/>
          <w:sz w:val="26"/>
          <w:szCs w:val="26"/>
        </w:rPr>
        <w:t>от 28.12.2006 № 829-оз «О денежном содержании государственных гражданских служащих Ненецкого автономного округа».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Гражданин Российской Федерации, изъявивший желание участвовать в конкурсе, представляет в Аппарат Администрации Ненецкого автономного округа: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личное заявление;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собственноручно заполненную и подписанную анкету, форма которой утверждена распоряжением Правительств</w:t>
      </w:r>
      <w:r w:rsidR="001D63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Российской Федерации от 26.05.2005 </w:t>
      </w:r>
      <w:r w:rsidR="001D6366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№ 667-р (в ред. распоряжения Правительства РФ от 16.10.2007 № 1428-р), с приложением фотографии;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документы, подтверждающие необходимое профессиональное образование, стаж работы и квалификацию: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(службы);</w:t>
      </w:r>
    </w:p>
    <w:p w:rsidR="006A12A0" w:rsidRDefault="006A12A0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 документ об отсутствии у гражданина заболевания, препятствующего поступлению на гражданскую службу или ее прохождению (учётная форма № 001-ГС/у, утверждена приказом </w:t>
      </w:r>
      <w:proofErr w:type="spellStart"/>
      <w:r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/>
          <w:sz w:val="26"/>
          <w:szCs w:val="26"/>
        </w:rPr>
        <w:t xml:space="preserve"> РФ от 14.12.2009 № 984н);</w:t>
      </w:r>
    </w:p>
    <w:p w:rsidR="00774847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е) справку о доходах, расходах, об имуществе и обязательствах имущественного характера гражданина, претендующего на замещение должности государственной гражданской службы Ненецкого автономного округа, </w:t>
      </w:r>
      <w:hyperlink r:id="rId8" w:history="1">
        <w:r>
          <w:rPr>
            <w:rStyle w:val="aa"/>
            <w:rFonts w:ascii="Times New Roman" w:hAnsi="Times New Roman"/>
            <w:color w:val="000000"/>
            <w:sz w:val="26"/>
            <w:szCs w:val="26"/>
          </w:rPr>
          <w:t>справк</w:t>
        </w:r>
      </w:hyperlink>
      <w:r>
        <w:rPr>
          <w:rFonts w:ascii="Times New Roman" w:hAnsi="Times New Roman"/>
          <w:color w:val="000000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гражданской службы Ненецкого автономного округа, утвержденные Указом Президента Российской Федерации от </w:t>
      </w:r>
      <w:r w:rsidRPr="008C20BA">
        <w:rPr>
          <w:rFonts w:ascii="Times New Roman" w:hAnsi="Times New Roman"/>
          <w:sz w:val="26"/>
          <w:szCs w:val="26"/>
        </w:rPr>
        <w:t>23.06.2014 № 460</w:t>
      </w:r>
      <w:r w:rsidRPr="004F7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(далее  – справка о доходах);</w:t>
      </w:r>
    </w:p>
    <w:p w:rsidR="00C049B5" w:rsidRPr="00166F9F" w:rsidRDefault="00774847" w:rsidP="00C049B5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="006A12A0">
        <w:rPr>
          <w:rFonts w:ascii="Times New Roman" w:hAnsi="Times New Roman"/>
          <w:sz w:val="26"/>
          <w:szCs w:val="26"/>
        </w:rPr>
        <w:t>) </w:t>
      </w:r>
      <w:r w:rsidR="00C049B5" w:rsidRPr="00166F9F">
        <w:rPr>
          <w:rFonts w:ascii="Times New Roman" w:hAnsi="Times New Roman"/>
          <w:sz w:val="26"/>
          <w:szCs w:val="26"/>
        </w:rPr>
        <w:t xml:space="preserve">мужчины, зачисленные в запас после 1 января 2014 года и не прошедшие службу по призыву, представляют соответствующее заключение призывной комиссии об уважительности причин ее </w:t>
      </w:r>
      <w:proofErr w:type="spellStart"/>
      <w:r w:rsidR="00C049B5" w:rsidRPr="00166F9F">
        <w:rPr>
          <w:rFonts w:ascii="Times New Roman" w:hAnsi="Times New Roman"/>
          <w:sz w:val="26"/>
          <w:szCs w:val="26"/>
        </w:rPr>
        <w:t>непрохождения</w:t>
      </w:r>
      <w:proofErr w:type="spellEnd"/>
      <w:r w:rsidR="00C049B5" w:rsidRPr="00166F9F">
        <w:rPr>
          <w:rFonts w:ascii="Times New Roman" w:hAnsi="Times New Roman"/>
          <w:sz w:val="26"/>
          <w:szCs w:val="26"/>
        </w:rPr>
        <w:t>.</w:t>
      </w:r>
    </w:p>
    <w:p w:rsidR="006A12A0" w:rsidRDefault="00627DCB" w:rsidP="006A12A0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C049B5">
        <w:rPr>
          <w:rFonts w:ascii="Times New Roman" w:hAnsi="Times New Roman"/>
          <w:sz w:val="26"/>
          <w:szCs w:val="26"/>
        </w:rPr>
        <w:t>) </w:t>
      </w:r>
      <w:r w:rsidR="006A12A0">
        <w:rPr>
          <w:rFonts w:ascii="Times New Roman" w:hAnsi="Times New Roman"/>
          <w:sz w:val="26"/>
          <w:szCs w:val="26"/>
        </w:rPr>
        <w:t>иные документы, предусмотренные Феде</w:t>
      </w:r>
      <w:r w:rsidR="00726192">
        <w:rPr>
          <w:rFonts w:ascii="Times New Roman" w:hAnsi="Times New Roman"/>
          <w:sz w:val="26"/>
          <w:szCs w:val="26"/>
        </w:rPr>
        <w:t>ральным законом от 27.07.2004 № </w:t>
      </w:r>
      <w:r w:rsidR="006A12A0">
        <w:rPr>
          <w:rFonts w:ascii="Times New Roman" w:hAnsi="Times New Roman"/>
          <w:sz w:val="26"/>
          <w:szCs w:val="26"/>
        </w:rPr>
        <w:t>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72201" w:rsidRPr="0078794D" w:rsidRDefault="00F72201" w:rsidP="00F72201">
      <w:pPr>
        <w:pStyle w:val="a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94D">
        <w:rPr>
          <w:sz w:val="26"/>
          <w:szCs w:val="26"/>
        </w:rPr>
        <w:t>Гражданский служащий, замещающий должность в органе исполнительной власти</w:t>
      </w:r>
      <w:r>
        <w:rPr>
          <w:sz w:val="26"/>
          <w:szCs w:val="26"/>
        </w:rPr>
        <w:t xml:space="preserve">, </w:t>
      </w:r>
      <w:r w:rsidRPr="0078794D">
        <w:rPr>
          <w:sz w:val="26"/>
          <w:szCs w:val="26"/>
        </w:rPr>
        <w:t xml:space="preserve">изъявивший желание участвовать в Конкурсе в органе исполнительной </w:t>
      </w:r>
      <w:r w:rsidRPr="0078794D">
        <w:rPr>
          <w:sz w:val="26"/>
          <w:szCs w:val="26"/>
        </w:rPr>
        <w:lastRenderedPageBreak/>
        <w:t>власти</w:t>
      </w:r>
      <w:r>
        <w:rPr>
          <w:sz w:val="26"/>
          <w:szCs w:val="26"/>
        </w:rPr>
        <w:t>,</w:t>
      </w:r>
      <w:r w:rsidRPr="0078794D">
        <w:rPr>
          <w:sz w:val="26"/>
          <w:szCs w:val="26"/>
        </w:rPr>
        <w:t xml:space="preserve"> подает в Аппарат </w:t>
      </w:r>
      <w:r>
        <w:rPr>
          <w:sz w:val="26"/>
          <w:szCs w:val="26"/>
        </w:rPr>
        <w:t xml:space="preserve">личное </w:t>
      </w:r>
      <w:r w:rsidRPr="0078794D">
        <w:rPr>
          <w:sz w:val="26"/>
          <w:szCs w:val="26"/>
        </w:rPr>
        <w:t>заявление, а также сп</w:t>
      </w:r>
      <w:r w:rsidR="003B7D3B">
        <w:rPr>
          <w:sz w:val="26"/>
          <w:szCs w:val="26"/>
        </w:rPr>
        <w:t xml:space="preserve">равку о доходах, указанную в </w:t>
      </w:r>
      <w:r w:rsidRPr="0078794D">
        <w:rPr>
          <w:sz w:val="26"/>
          <w:szCs w:val="26"/>
        </w:rPr>
        <w:t>пункте «е».</w:t>
      </w:r>
    </w:p>
    <w:p w:rsidR="00F72201" w:rsidRPr="003B7D3B" w:rsidRDefault="00F72201" w:rsidP="003B7D3B">
      <w:pPr>
        <w:pStyle w:val="a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794D">
        <w:rPr>
          <w:sz w:val="26"/>
          <w:szCs w:val="26"/>
        </w:rPr>
        <w:t>Г</w:t>
      </w:r>
      <w:r>
        <w:rPr>
          <w:sz w:val="26"/>
          <w:szCs w:val="26"/>
        </w:rPr>
        <w:t>осударственный г</w:t>
      </w:r>
      <w:r w:rsidRPr="0078794D">
        <w:rPr>
          <w:sz w:val="26"/>
          <w:szCs w:val="26"/>
        </w:rPr>
        <w:t>раждански</w:t>
      </w:r>
      <w:r>
        <w:rPr>
          <w:sz w:val="26"/>
          <w:szCs w:val="26"/>
        </w:rPr>
        <w:t>й</w:t>
      </w:r>
      <w:r w:rsidRPr="0078794D">
        <w:rPr>
          <w:sz w:val="26"/>
          <w:szCs w:val="26"/>
        </w:rPr>
        <w:t xml:space="preserve"> служащи</w:t>
      </w:r>
      <w:r>
        <w:rPr>
          <w:sz w:val="26"/>
          <w:szCs w:val="26"/>
        </w:rPr>
        <w:t>й</w:t>
      </w:r>
      <w:r w:rsidRPr="0078794D">
        <w:rPr>
          <w:sz w:val="26"/>
          <w:szCs w:val="26"/>
        </w:rPr>
        <w:t>, замещающи</w:t>
      </w:r>
      <w:r>
        <w:rPr>
          <w:sz w:val="26"/>
          <w:szCs w:val="26"/>
        </w:rPr>
        <w:t>й</w:t>
      </w:r>
      <w:r w:rsidRPr="0078794D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ь</w:t>
      </w:r>
      <w:r w:rsidRPr="0078794D">
        <w:rPr>
          <w:sz w:val="26"/>
          <w:szCs w:val="26"/>
        </w:rPr>
        <w:t xml:space="preserve"> в ин</w:t>
      </w:r>
      <w:r>
        <w:rPr>
          <w:sz w:val="26"/>
          <w:szCs w:val="26"/>
        </w:rPr>
        <w:t>ом</w:t>
      </w:r>
      <w:r w:rsidRPr="0078794D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е</w:t>
      </w:r>
      <w:r w:rsidRPr="0078794D">
        <w:rPr>
          <w:sz w:val="26"/>
          <w:szCs w:val="26"/>
        </w:rPr>
        <w:t xml:space="preserve"> госуд</w:t>
      </w:r>
      <w:r>
        <w:rPr>
          <w:sz w:val="26"/>
          <w:szCs w:val="26"/>
        </w:rPr>
        <w:t>ар</w:t>
      </w:r>
      <w:r w:rsidRPr="0078794D">
        <w:rPr>
          <w:sz w:val="26"/>
          <w:szCs w:val="26"/>
        </w:rPr>
        <w:t>с</w:t>
      </w:r>
      <w:r>
        <w:rPr>
          <w:sz w:val="26"/>
          <w:szCs w:val="26"/>
        </w:rPr>
        <w:t>т</w:t>
      </w:r>
      <w:r w:rsidRPr="0078794D">
        <w:rPr>
          <w:sz w:val="26"/>
          <w:szCs w:val="26"/>
        </w:rPr>
        <w:t>венной власти</w:t>
      </w:r>
      <w:r>
        <w:rPr>
          <w:sz w:val="26"/>
          <w:szCs w:val="26"/>
        </w:rPr>
        <w:t xml:space="preserve"> </w:t>
      </w:r>
      <w:r w:rsidRPr="0078794D">
        <w:rPr>
          <w:sz w:val="26"/>
          <w:szCs w:val="26"/>
        </w:rPr>
        <w:t>и изъявивши</w:t>
      </w:r>
      <w:r>
        <w:rPr>
          <w:sz w:val="26"/>
          <w:szCs w:val="26"/>
        </w:rPr>
        <w:t>й</w:t>
      </w:r>
      <w:r w:rsidRPr="0078794D">
        <w:rPr>
          <w:sz w:val="26"/>
          <w:szCs w:val="26"/>
        </w:rPr>
        <w:t xml:space="preserve"> желание участвовать в </w:t>
      </w:r>
      <w:r>
        <w:rPr>
          <w:sz w:val="26"/>
          <w:szCs w:val="26"/>
        </w:rPr>
        <w:t>К</w:t>
      </w:r>
      <w:r w:rsidRPr="0078794D">
        <w:rPr>
          <w:sz w:val="26"/>
          <w:szCs w:val="26"/>
        </w:rPr>
        <w:t>онкурсе в органе исполнительной власти</w:t>
      </w:r>
      <w:r>
        <w:rPr>
          <w:sz w:val="26"/>
          <w:szCs w:val="26"/>
        </w:rPr>
        <w:t>,</w:t>
      </w:r>
      <w:r w:rsidRPr="0078794D">
        <w:rPr>
          <w:sz w:val="26"/>
          <w:szCs w:val="26"/>
        </w:rPr>
        <w:t xml:space="preserve"> представляет в </w:t>
      </w:r>
      <w:r>
        <w:rPr>
          <w:sz w:val="26"/>
          <w:szCs w:val="26"/>
        </w:rPr>
        <w:t xml:space="preserve">Аппарат личное </w:t>
      </w:r>
      <w:r w:rsidRPr="0078794D">
        <w:rPr>
          <w:sz w:val="26"/>
          <w:szCs w:val="26"/>
        </w:rPr>
        <w:t xml:space="preserve">заявление и </w:t>
      </w:r>
      <w:r>
        <w:rPr>
          <w:sz w:val="26"/>
          <w:szCs w:val="26"/>
        </w:rPr>
        <w:t xml:space="preserve">собственноручно заполненную, подписанную и заверенную кадровой службой государственного органа, в котором государственный гражданский служащий замещает должность гражданской службы, </w:t>
      </w:r>
      <w:r w:rsidRPr="0078794D">
        <w:rPr>
          <w:sz w:val="26"/>
          <w:szCs w:val="26"/>
        </w:rPr>
        <w:t>Анкету</w:t>
      </w:r>
      <w:r>
        <w:rPr>
          <w:sz w:val="26"/>
          <w:szCs w:val="26"/>
        </w:rPr>
        <w:t xml:space="preserve"> с приложением фотографии</w:t>
      </w:r>
      <w:r w:rsidRPr="0078794D">
        <w:rPr>
          <w:sz w:val="26"/>
          <w:szCs w:val="26"/>
        </w:rPr>
        <w:t>, а также справку о доходах, указанную в пункте «е»</w:t>
      </w:r>
      <w:r w:rsidRPr="003B7D3B">
        <w:rPr>
          <w:sz w:val="26"/>
          <w:szCs w:val="26"/>
        </w:rPr>
        <w:t>.</w:t>
      </w:r>
    </w:p>
    <w:p w:rsidR="00774847" w:rsidRPr="008D7C25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>Документы принимаются</w:t>
      </w:r>
      <w:r w:rsidRPr="008D7C25">
        <w:rPr>
          <w:rFonts w:ascii="Times New Roman" w:hAnsi="Times New Roman"/>
          <w:sz w:val="26"/>
          <w:szCs w:val="26"/>
        </w:rPr>
        <w:t xml:space="preserve"> в течение 21 дня со дня объявления об их приеме по адресу: г. Нарьян</w:t>
      </w:r>
      <w:r>
        <w:rPr>
          <w:rFonts w:ascii="Times New Roman" w:hAnsi="Times New Roman"/>
          <w:sz w:val="26"/>
          <w:szCs w:val="26"/>
        </w:rPr>
        <w:t>-Мар, ул. Смидовича, 20 (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 xml:space="preserve">. № </w:t>
      </w:r>
      <w:r w:rsidRPr="008D7C25">
        <w:rPr>
          <w:rFonts w:ascii="Times New Roman" w:hAnsi="Times New Roman"/>
          <w:sz w:val="26"/>
          <w:szCs w:val="26"/>
        </w:rPr>
        <w:t>21), с 8.30 до 17.30, перерыв на обед с 12.30. до 13.30. Контак</w:t>
      </w:r>
      <w:r w:rsidR="00737FA6">
        <w:rPr>
          <w:rFonts w:ascii="Times New Roman" w:hAnsi="Times New Roman"/>
          <w:sz w:val="26"/>
          <w:szCs w:val="26"/>
        </w:rPr>
        <w:t xml:space="preserve">тный телефон 8 (81853) </w:t>
      </w:r>
      <w:r w:rsidR="003B7D3B">
        <w:rPr>
          <w:rFonts w:ascii="Times New Roman" w:hAnsi="Times New Roman"/>
          <w:sz w:val="26"/>
          <w:szCs w:val="26"/>
        </w:rPr>
        <w:t>2-15-53</w:t>
      </w:r>
      <w:r w:rsidR="00737FA6">
        <w:rPr>
          <w:rFonts w:ascii="Times New Roman" w:hAnsi="Times New Roman"/>
          <w:sz w:val="26"/>
          <w:szCs w:val="26"/>
        </w:rPr>
        <w:t>,</w:t>
      </w:r>
      <w:r w:rsidR="00737FA6" w:rsidRPr="00737FA6">
        <w:rPr>
          <w:rFonts w:ascii="Times New Roman" w:hAnsi="Times New Roman"/>
          <w:sz w:val="26"/>
          <w:szCs w:val="26"/>
        </w:rPr>
        <w:t xml:space="preserve"> </w:t>
      </w:r>
      <w:r w:rsidR="00737FA6">
        <w:rPr>
          <w:rFonts w:ascii="Times New Roman" w:hAnsi="Times New Roman"/>
          <w:sz w:val="26"/>
          <w:szCs w:val="26"/>
        </w:rPr>
        <w:t>2-15-29.</w:t>
      </w:r>
    </w:p>
    <w:p w:rsidR="00774847" w:rsidRPr="005F18A5" w:rsidRDefault="00774847" w:rsidP="00774847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b/>
          <w:sz w:val="26"/>
          <w:szCs w:val="26"/>
        </w:rPr>
        <w:t xml:space="preserve">Предполагаемая дата и место проведения конкурса – </w:t>
      </w:r>
      <w:r>
        <w:rPr>
          <w:rFonts w:ascii="Times New Roman" w:hAnsi="Times New Roman"/>
          <w:b/>
          <w:sz w:val="26"/>
          <w:szCs w:val="26"/>
        </w:rPr>
        <w:br/>
      </w:r>
      <w:r w:rsidR="00245990">
        <w:rPr>
          <w:rFonts w:ascii="Times New Roman" w:hAnsi="Times New Roman"/>
          <w:sz w:val="26"/>
          <w:szCs w:val="26"/>
        </w:rPr>
        <w:t>2</w:t>
      </w:r>
      <w:r w:rsidR="00665728">
        <w:rPr>
          <w:rFonts w:ascii="Times New Roman" w:hAnsi="Times New Roman"/>
          <w:sz w:val="26"/>
          <w:szCs w:val="26"/>
        </w:rPr>
        <w:t xml:space="preserve"> </w:t>
      </w:r>
      <w:r w:rsidR="00245990">
        <w:rPr>
          <w:rFonts w:ascii="Times New Roman" w:hAnsi="Times New Roman"/>
          <w:sz w:val="26"/>
          <w:szCs w:val="26"/>
        </w:rPr>
        <w:t>февраля</w:t>
      </w:r>
      <w:r w:rsidR="00384014">
        <w:rPr>
          <w:rFonts w:ascii="Times New Roman" w:hAnsi="Times New Roman"/>
          <w:sz w:val="26"/>
          <w:szCs w:val="26"/>
        </w:rPr>
        <w:t xml:space="preserve"> 201</w:t>
      </w:r>
      <w:r w:rsidR="00182A64">
        <w:rPr>
          <w:rFonts w:ascii="Times New Roman" w:hAnsi="Times New Roman"/>
          <w:sz w:val="26"/>
          <w:szCs w:val="26"/>
        </w:rPr>
        <w:t>7</w:t>
      </w:r>
      <w:r w:rsidRPr="008D7C25">
        <w:rPr>
          <w:rFonts w:ascii="Times New Roman" w:hAnsi="Times New Roman"/>
          <w:sz w:val="26"/>
          <w:szCs w:val="26"/>
        </w:rPr>
        <w:t xml:space="preserve"> года по адресу: г. Нарьян-Мар, ул. Смидовича, д. 20, актовый зал Администрации Ненецкого автономного округа.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 xml:space="preserve">Конкурс заключается в оценке профессионального уровня претендентов </w:t>
      </w:r>
      <w:r w:rsidR="00726192">
        <w:rPr>
          <w:rFonts w:ascii="Times New Roman" w:hAnsi="Times New Roman"/>
          <w:sz w:val="26"/>
          <w:szCs w:val="26"/>
        </w:rPr>
        <w:br/>
      </w:r>
      <w:r w:rsidR="008D38AF">
        <w:rPr>
          <w:rFonts w:ascii="Times New Roman" w:hAnsi="Times New Roman"/>
          <w:sz w:val="26"/>
          <w:szCs w:val="26"/>
        </w:rPr>
        <w:t xml:space="preserve">для </w:t>
      </w:r>
      <w:r w:rsidR="00665728">
        <w:rPr>
          <w:rFonts w:ascii="Times New Roman" w:hAnsi="Times New Roman"/>
          <w:sz w:val="26"/>
          <w:szCs w:val="26"/>
        </w:rPr>
        <w:t xml:space="preserve">формирования кадрового резерва на </w:t>
      </w:r>
      <w:r w:rsidR="00D37A32">
        <w:rPr>
          <w:rFonts w:ascii="Times New Roman" w:hAnsi="Times New Roman"/>
          <w:sz w:val="26"/>
          <w:szCs w:val="26"/>
        </w:rPr>
        <w:t>должности</w:t>
      </w:r>
      <w:r w:rsidRPr="008D7C25">
        <w:rPr>
          <w:rFonts w:ascii="Times New Roman" w:hAnsi="Times New Roman"/>
          <w:sz w:val="26"/>
          <w:szCs w:val="26"/>
        </w:rPr>
        <w:t xml:space="preserve"> государственной гражданской службы Ненецкого автономного округа в </w:t>
      </w:r>
      <w:r w:rsidR="003B42F6">
        <w:rPr>
          <w:rFonts w:ascii="Times New Roman" w:hAnsi="Times New Roman"/>
          <w:sz w:val="26"/>
          <w:szCs w:val="26"/>
        </w:rPr>
        <w:t>Управлении государственного заказа</w:t>
      </w:r>
      <w:r w:rsidR="00182A64" w:rsidRPr="00182A64">
        <w:rPr>
          <w:rFonts w:ascii="Times New Roman" w:hAnsi="Times New Roman"/>
          <w:sz w:val="26"/>
          <w:szCs w:val="26"/>
        </w:rPr>
        <w:t xml:space="preserve"> </w:t>
      </w:r>
      <w:r w:rsidR="00044D1F">
        <w:rPr>
          <w:rFonts w:ascii="Times New Roman" w:hAnsi="Times New Roman"/>
          <w:sz w:val="26"/>
          <w:szCs w:val="26"/>
        </w:rPr>
        <w:t>Ненецкого автономного округа</w:t>
      </w:r>
      <w:r w:rsidRPr="008D7C25">
        <w:rPr>
          <w:rFonts w:ascii="Times New Roman" w:hAnsi="Times New Roman"/>
          <w:sz w:val="26"/>
          <w:szCs w:val="26"/>
        </w:rPr>
        <w:t>, их соответствия установленным квалификационным требованием к долж</w:t>
      </w:r>
      <w:r w:rsidR="0004385B">
        <w:rPr>
          <w:rFonts w:ascii="Times New Roman" w:hAnsi="Times New Roman"/>
          <w:sz w:val="26"/>
          <w:szCs w:val="26"/>
        </w:rPr>
        <w:t>ности и проводится в два этапа.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При проведении конкурса конкурсная комиссия будет оценивать кандидатов на основании представленных ими документов, а также на основании конкурсных процедур с использованием не противоречащих федеральным законам и другим нор</w:t>
      </w:r>
      <w:bookmarkStart w:id="0" w:name="_GoBack"/>
      <w:bookmarkEnd w:id="0"/>
      <w:r w:rsidRPr="008D7C25">
        <w:rPr>
          <w:rFonts w:ascii="Times New Roman" w:hAnsi="Times New Roman"/>
          <w:sz w:val="26"/>
          <w:szCs w:val="26"/>
        </w:rPr>
        <w:t>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предполагаемых должностных обязанностей по соответствующе</w:t>
      </w:r>
      <w:r w:rsidR="0004385B">
        <w:rPr>
          <w:rFonts w:ascii="Times New Roman" w:hAnsi="Times New Roman"/>
          <w:sz w:val="26"/>
          <w:szCs w:val="26"/>
        </w:rPr>
        <w:t>й должности гражданской службы.</w:t>
      </w:r>
    </w:p>
    <w:p w:rsidR="002051C2" w:rsidRPr="008D7C25" w:rsidRDefault="002400EC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оценке</w:t>
      </w:r>
      <w:r w:rsidR="002051C2" w:rsidRPr="008D7C25">
        <w:rPr>
          <w:rFonts w:ascii="Times New Roman" w:hAnsi="Times New Roman"/>
          <w:sz w:val="26"/>
          <w:szCs w:val="26"/>
        </w:rPr>
        <w:t xml:space="preserve"> профессиональных и личностных качеств кандидатов конкурсная комиссия будет исходить из соответствующих квалификационных требований к соответствующим должностям гражданской службы и других положений должностного регламента по этим должностям, а также иных положений, установленных законодательством Российской Федерации о государственной гражданской службе.</w:t>
      </w:r>
    </w:p>
    <w:p w:rsidR="002051C2" w:rsidRPr="008D7C25" w:rsidRDefault="002051C2" w:rsidP="000F5CDB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2051C2" w:rsidRDefault="002051C2" w:rsidP="00025DD5">
      <w:pPr>
        <w:pStyle w:val="a5"/>
        <w:ind w:right="-2"/>
        <w:rPr>
          <w:rFonts w:ascii="Times New Roman" w:hAnsi="Times New Roman"/>
          <w:sz w:val="26"/>
          <w:szCs w:val="26"/>
        </w:rPr>
      </w:pPr>
      <w:r w:rsidRPr="008D7C25">
        <w:rPr>
          <w:rFonts w:ascii="Times New Roman" w:hAnsi="Times New Roman"/>
          <w:sz w:val="26"/>
          <w:szCs w:val="26"/>
        </w:rPr>
        <w:t>Кандидатам, участвующим в конкурсе, будет сообщено о результатах конкурса в письменной форме в течение 7 (семи)</w:t>
      </w:r>
      <w:r w:rsidR="0004385B">
        <w:rPr>
          <w:rFonts w:ascii="Times New Roman" w:hAnsi="Times New Roman"/>
          <w:sz w:val="26"/>
          <w:szCs w:val="26"/>
        </w:rPr>
        <w:t xml:space="preserve"> дней со дня его завершения.</w:t>
      </w:r>
    </w:p>
    <w:p w:rsidR="00F72201" w:rsidRDefault="00F72201" w:rsidP="00025DD5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F72201" w:rsidRDefault="00F72201" w:rsidP="00025DD5">
      <w:pPr>
        <w:pStyle w:val="a5"/>
        <w:ind w:right="-2"/>
        <w:rPr>
          <w:rFonts w:ascii="Times New Roman" w:hAnsi="Times New Roman"/>
          <w:sz w:val="26"/>
          <w:szCs w:val="26"/>
        </w:rPr>
      </w:pPr>
    </w:p>
    <w:p w:rsidR="00F72201" w:rsidRPr="008D7C25" w:rsidRDefault="00F72201" w:rsidP="00F72201">
      <w:pPr>
        <w:pStyle w:val="a5"/>
        <w:ind w:right="-2" w:firstLine="0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</w:p>
    <w:sectPr w:rsidR="00F72201" w:rsidRPr="008D7C25" w:rsidSect="00F44E0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9D" w:rsidRDefault="006B449D" w:rsidP="00F44E02">
      <w:r>
        <w:separator/>
      </w:r>
    </w:p>
  </w:endnote>
  <w:endnote w:type="continuationSeparator" w:id="0">
    <w:p w:rsidR="006B449D" w:rsidRDefault="006B449D" w:rsidP="00F4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9D" w:rsidRDefault="006B449D" w:rsidP="00F44E02">
      <w:r>
        <w:separator/>
      </w:r>
    </w:p>
  </w:footnote>
  <w:footnote w:type="continuationSeparator" w:id="0">
    <w:p w:rsidR="006B449D" w:rsidRDefault="006B449D" w:rsidP="00F4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267541"/>
      <w:docPartObj>
        <w:docPartGallery w:val="Page Numbers (Top of Page)"/>
        <w:docPartUnique/>
      </w:docPartObj>
    </w:sdtPr>
    <w:sdtEndPr/>
    <w:sdtContent>
      <w:p w:rsidR="00F44E02" w:rsidRDefault="00F44E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2F6">
          <w:rPr>
            <w:noProof/>
          </w:rPr>
          <w:t>3</w:t>
        </w:r>
        <w:r>
          <w:fldChar w:fldCharType="end"/>
        </w:r>
      </w:p>
    </w:sdtContent>
  </w:sdt>
  <w:p w:rsidR="00F44E02" w:rsidRDefault="00F44E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195"/>
    <w:multiLevelType w:val="hybridMultilevel"/>
    <w:tmpl w:val="FE70CE24"/>
    <w:lvl w:ilvl="0" w:tplc="F72CD5C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E07CC"/>
    <w:multiLevelType w:val="hybridMultilevel"/>
    <w:tmpl w:val="613A8106"/>
    <w:lvl w:ilvl="0" w:tplc="77D0E0B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A7B144E"/>
    <w:multiLevelType w:val="hybridMultilevel"/>
    <w:tmpl w:val="353E1D14"/>
    <w:lvl w:ilvl="0" w:tplc="748C7B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DE6A7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 w:tplc="813445FC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  <w:color w:val="auto"/>
      </w:rPr>
    </w:lvl>
    <w:lvl w:ilvl="3" w:tplc="5D969EA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D2A35F1"/>
    <w:multiLevelType w:val="hybridMultilevel"/>
    <w:tmpl w:val="8BA26CF4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596D03"/>
    <w:multiLevelType w:val="hybridMultilevel"/>
    <w:tmpl w:val="65C84A98"/>
    <w:lvl w:ilvl="0" w:tplc="0F360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C55F99"/>
    <w:multiLevelType w:val="hybridMultilevel"/>
    <w:tmpl w:val="03A892CE"/>
    <w:lvl w:ilvl="0" w:tplc="1BE8032C">
      <w:start w:val="1"/>
      <w:numFmt w:val="bullet"/>
      <w:suff w:val="space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E3B287E"/>
    <w:multiLevelType w:val="hybridMultilevel"/>
    <w:tmpl w:val="36F25FBC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13CE7A2">
      <w:start w:val="1"/>
      <w:numFmt w:val="bullet"/>
      <w:suff w:val="space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9F0A14"/>
    <w:multiLevelType w:val="hybridMultilevel"/>
    <w:tmpl w:val="A8D6A2F2"/>
    <w:lvl w:ilvl="0" w:tplc="0DDAA5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C2"/>
    <w:rsid w:val="000216D8"/>
    <w:rsid w:val="00025DD5"/>
    <w:rsid w:val="00027B27"/>
    <w:rsid w:val="00032B28"/>
    <w:rsid w:val="00035DE2"/>
    <w:rsid w:val="00036026"/>
    <w:rsid w:val="0004385B"/>
    <w:rsid w:val="00044D1F"/>
    <w:rsid w:val="0004623D"/>
    <w:rsid w:val="00051CA2"/>
    <w:rsid w:val="00054D14"/>
    <w:rsid w:val="000623FE"/>
    <w:rsid w:val="00063B01"/>
    <w:rsid w:val="00064B6C"/>
    <w:rsid w:val="00072AD2"/>
    <w:rsid w:val="00074A8B"/>
    <w:rsid w:val="00080D8C"/>
    <w:rsid w:val="00096CE2"/>
    <w:rsid w:val="000A4CCD"/>
    <w:rsid w:val="000C12B4"/>
    <w:rsid w:val="000D0A9B"/>
    <w:rsid w:val="000F5CDB"/>
    <w:rsid w:val="00121D49"/>
    <w:rsid w:val="001413F9"/>
    <w:rsid w:val="00144A5F"/>
    <w:rsid w:val="001509C7"/>
    <w:rsid w:val="00154D2E"/>
    <w:rsid w:val="001552FA"/>
    <w:rsid w:val="001678FC"/>
    <w:rsid w:val="00175063"/>
    <w:rsid w:val="00182A64"/>
    <w:rsid w:val="001852AC"/>
    <w:rsid w:val="00193471"/>
    <w:rsid w:val="001A2D6B"/>
    <w:rsid w:val="001A56D7"/>
    <w:rsid w:val="001A778C"/>
    <w:rsid w:val="001B5BCC"/>
    <w:rsid w:val="001C1127"/>
    <w:rsid w:val="001C34DE"/>
    <w:rsid w:val="001C40AC"/>
    <w:rsid w:val="001C4C51"/>
    <w:rsid w:val="001D6366"/>
    <w:rsid w:val="001E1296"/>
    <w:rsid w:val="001E2A49"/>
    <w:rsid w:val="001E49AC"/>
    <w:rsid w:val="001E6A83"/>
    <w:rsid w:val="0020472F"/>
    <w:rsid w:val="002051C2"/>
    <w:rsid w:val="00212121"/>
    <w:rsid w:val="00214089"/>
    <w:rsid w:val="00233D84"/>
    <w:rsid w:val="002400EC"/>
    <w:rsid w:val="0024349B"/>
    <w:rsid w:val="00245990"/>
    <w:rsid w:val="00256013"/>
    <w:rsid w:val="00266FFA"/>
    <w:rsid w:val="002673C1"/>
    <w:rsid w:val="0026769E"/>
    <w:rsid w:val="0027542A"/>
    <w:rsid w:val="00283933"/>
    <w:rsid w:val="002A3F36"/>
    <w:rsid w:val="002B15F3"/>
    <w:rsid w:val="002B43DA"/>
    <w:rsid w:val="002C1099"/>
    <w:rsid w:val="002E3FB6"/>
    <w:rsid w:val="00321FA2"/>
    <w:rsid w:val="00336856"/>
    <w:rsid w:val="00345A7C"/>
    <w:rsid w:val="00356879"/>
    <w:rsid w:val="0037157C"/>
    <w:rsid w:val="003810C4"/>
    <w:rsid w:val="00384014"/>
    <w:rsid w:val="003B42F6"/>
    <w:rsid w:val="003B727B"/>
    <w:rsid w:val="003B7D3B"/>
    <w:rsid w:val="003C0439"/>
    <w:rsid w:val="003C7EDC"/>
    <w:rsid w:val="003D589E"/>
    <w:rsid w:val="003E69F9"/>
    <w:rsid w:val="003F53D2"/>
    <w:rsid w:val="003F6899"/>
    <w:rsid w:val="00400C8A"/>
    <w:rsid w:val="00400D02"/>
    <w:rsid w:val="0043461A"/>
    <w:rsid w:val="00444E32"/>
    <w:rsid w:val="0047200D"/>
    <w:rsid w:val="00497C88"/>
    <w:rsid w:val="004B021D"/>
    <w:rsid w:val="004B2567"/>
    <w:rsid w:val="004D7655"/>
    <w:rsid w:val="004E6BF9"/>
    <w:rsid w:val="004E6DBF"/>
    <w:rsid w:val="004F7BF8"/>
    <w:rsid w:val="00510BEE"/>
    <w:rsid w:val="005309AC"/>
    <w:rsid w:val="00540F85"/>
    <w:rsid w:val="00546D1F"/>
    <w:rsid w:val="00546F65"/>
    <w:rsid w:val="00557B4E"/>
    <w:rsid w:val="0058423A"/>
    <w:rsid w:val="005B0E9E"/>
    <w:rsid w:val="005C771D"/>
    <w:rsid w:val="005D1B28"/>
    <w:rsid w:val="005E3E5F"/>
    <w:rsid w:val="005F18A5"/>
    <w:rsid w:val="005F6EE9"/>
    <w:rsid w:val="00606BEF"/>
    <w:rsid w:val="00614D5D"/>
    <w:rsid w:val="00616011"/>
    <w:rsid w:val="00621876"/>
    <w:rsid w:val="00626119"/>
    <w:rsid w:val="00627DCB"/>
    <w:rsid w:val="00641BEC"/>
    <w:rsid w:val="00665728"/>
    <w:rsid w:val="00697ACA"/>
    <w:rsid w:val="006A12A0"/>
    <w:rsid w:val="006B449D"/>
    <w:rsid w:val="006B71BE"/>
    <w:rsid w:val="006E2D10"/>
    <w:rsid w:val="006E48C6"/>
    <w:rsid w:val="007048F0"/>
    <w:rsid w:val="007052FC"/>
    <w:rsid w:val="007072EA"/>
    <w:rsid w:val="00726192"/>
    <w:rsid w:val="00731630"/>
    <w:rsid w:val="0073558F"/>
    <w:rsid w:val="00737FA6"/>
    <w:rsid w:val="007504F6"/>
    <w:rsid w:val="00773C33"/>
    <w:rsid w:val="00774847"/>
    <w:rsid w:val="00797A70"/>
    <w:rsid w:val="007B3F20"/>
    <w:rsid w:val="007B5826"/>
    <w:rsid w:val="007C10FE"/>
    <w:rsid w:val="007C5020"/>
    <w:rsid w:val="007D6023"/>
    <w:rsid w:val="007E1C7B"/>
    <w:rsid w:val="007E3123"/>
    <w:rsid w:val="007E5919"/>
    <w:rsid w:val="007E7A7F"/>
    <w:rsid w:val="007F453D"/>
    <w:rsid w:val="00811430"/>
    <w:rsid w:val="00830682"/>
    <w:rsid w:val="0083084E"/>
    <w:rsid w:val="00852E17"/>
    <w:rsid w:val="00854C7C"/>
    <w:rsid w:val="00864202"/>
    <w:rsid w:val="008664F7"/>
    <w:rsid w:val="008868D8"/>
    <w:rsid w:val="008873C0"/>
    <w:rsid w:val="00893E9F"/>
    <w:rsid w:val="008C0AE9"/>
    <w:rsid w:val="008D38AF"/>
    <w:rsid w:val="008D7C25"/>
    <w:rsid w:val="009077FF"/>
    <w:rsid w:val="009163DE"/>
    <w:rsid w:val="0093197E"/>
    <w:rsid w:val="00935171"/>
    <w:rsid w:val="009631DE"/>
    <w:rsid w:val="00986425"/>
    <w:rsid w:val="009A4E20"/>
    <w:rsid w:val="009C171D"/>
    <w:rsid w:val="009C35CD"/>
    <w:rsid w:val="009E14DD"/>
    <w:rsid w:val="009F0597"/>
    <w:rsid w:val="009F43CE"/>
    <w:rsid w:val="00A06532"/>
    <w:rsid w:val="00A165D4"/>
    <w:rsid w:val="00A258A8"/>
    <w:rsid w:val="00A40476"/>
    <w:rsid w:val="00A553E9"/>
    <w:rsid w:val="00A56BF8"/>
    <w:rsid w:val="00A676D1"/>
    <w:rsid w:val="00A76CDA"/>
    <w:rsid w:val="00A84415"/>
    <w:rsid w:val="00AB0ED5"/>
    <w:rsid w:val="00AC01AC"/>
    <w:rsid w:val="00AC2036"/>
    <w:rsid w:val="00AD2C8D"/>
    <w:rsid w:val="00AE6BA7"/>
    <w:rsid w:val="00AF56D1"/>
    <w:rsid w:val="00B01907"/>
    <w:rsid w:val="00B01D53"/>
    <w:rsid w:val="00B1061A"/>
    <w:rsid w:val="00B113A3"/>
    <w:rsid w:val="00B21D00"/>
    <w:rsid w:val="00B33AC0"/>
    <w:rsid w:val="00B36165"/>
    <w:rsid w:val="00B419B3"/>
    <w:rsid w:val="00B44FC5"/>
    <w:rsid w:val="00B46CCB"/>
    <w:rsid w:val="00B71F35"/>
    <w:rsid w:val="00B817BE"/>
    <w:rsid w:val="00B918A5"/>
    <w:rsid w:val="00B94CE7"/>
    <w:rsid w:val="00BA4FCE"/>
    <w:rsid w:val="00BA7A1F"/>
    <w:rsid w:val="00BD16D4"/>
    <w:rsid w:val="00C049B5"/>
    <w:rsid w:val="00C07489"/>
    <w:rsid w:val="00C26A5A"/>
    <w:rsid w:val="00C4029F"/>
    <w:rsid w:val="00C608A3"/>
    <w:rsid w:val="00C60CF8"/>
    <w:rsid w:val="00C72463"/>
    <w:rsid w:val="00C755D8"/>
    <w:rsid w:val="00C828D3"/>
    <w:rsid w:val="00C94513"/>
    <w:rsid w:val="00CB2981"/>
    <w:rsid w:val="00CD02B1"/>
    <w:rsid w:val="00CE121E"/>
    <w:rsid w:val="00CE3B4C"/>
    <w:rsid w:val="00CF34C7"/>
    <w:rsid w:val="00D30B73"/>
    <w:rsid w:val="00D31500"/>
    <w:rsid w:val="00D37A32"/>
    <w:rsid w:val="00D5161D"/>
    <w:rsid w:val="00D536C7"/>
    <w:rsid w:val="00D60630"/>
    <w:rsid w:val="00D71071"/>
    <w:rsid w:val="00D73043"/>
    <w:rsid w:val="00D8521E"/>
    <w:rsid w:val="00D963DA"/>
    <w:rsid w:val="00DB022F"/>
    <w:rsid w:val="00DB0860"/>
    <w:rsid w:val="00DD1169"/>
    <w:rsid w:val="00DF2738"/>
    <w:rsid w:val="00E125F1"/>
    <w:rsid w:val="00E772E6"/>
    <w:rsid w:val="00E974E0"/>
    <w:rsid w:val="00EC6D88"/>
    <w:rsid w:val="00ED0812"/>
    <w:rsid w:val="00EE2E5D"/>
    <w:rsid w:val="00EE6293"/>
    <w:rsid w:val="00EF4D2D"/>
    <w:rsid w:val="00F2378E"/>
    <w:rsid w:val="00F303AC"/>
    <w:rsid w:val="00F329B0"/>
    <w:rsid w:val="00F350D6"/>
    <w:rsid w:val="00F366DA"/>
    <w:rsid w:val="00F44E02"/>
    <w:rsid w:val="00F63EFF"/>
    <w:rsid w:val="00F72201"/>
    <w:rsid w:val="00F758D3"/>
    <w:rsid w:val="00F80167"/>
    <w:rsid w:val="00F810A2"/>
    <w:rsid w:val="00FA2099"/>
    <w:rsid w:val="00FC11AB"/>
    <w:rsid w:val="00FC4167"/>
    <w:rsid w:val="00FC6C56"/>
    <w:rsid w:val="00FD3E3B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D7F5D-1565-4712-9547-FEE5D2B7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899"/>
    <w:pPr>
      <w:keepNext/>
      <w:widowControl w:val="0"/>
      <w:shd w:val="clear" w:color="auto" w:fill="FFFFFF"/>
      <w:autoSpaceDE w:val="0"/>
      <w:autoSpaceDN w:val="0"/>
      <w:adjustRightInd w:val="0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1C2"/>
    <w:pPr>
      <w:ind w:right="-9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5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051C2"/>
    <w:pPr>
      <w:ind w:right="-908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2051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051C2"/>
    <w:pPr>
      <w:ind w:right="-908" w:firstLine="709"/>
      <w:jc w:val="both"/>
    </w:pPr>
    <w:rPr>
      <w:rFonts w:ascii="Book Antiqua" w:hAnsi="Book Antiqua"/>
      <w:sz w:val="24"/>
    </w:rPr>
  </w:style>
  <w:style w:type="character" w:customStyle="1" w:styleId="a6">
    <w:name w:val="Основной текст с отступом Знак"/>
    <w:basedOn w:val="a0"/>
    <w:link w:val="a5"/>
    <w:rsid w:val="002051C2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974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689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semiHidden/>
    <w:rsid w:val="003F68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F68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4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A12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4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8D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D11CB9986DBCE8162EA84828BDAE85C9C253A351E64BE48343EE83E75EC1AE860F7B936120F4B3217W0O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752F4-DF69-4218-9FA5-4AF03228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NAO</Company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anechaeva</dc:creator>
  <cp:lastModifiedBy>Чернятьева Ирина Николаевна</cp:lastModifiedBy>
  <cp:revision>3</cp:revision>
  <cp:lastPrinted>2015-10-13T07:08:00Z</cp:lastPrinted>
  <dcterms:created xsi:type="dcterms:W3CDTF">2016-12-26T13:30:00Z</dcterms:created>
  <dcterms:modified xsi:type="dcterms:W3CDTF">2016-12-26T13:39:00Z</dcterms:modified>
</cp:coreProperties>
</file>